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60815" w14:textId="77777777" w:rsidR="000016A9" w:rsidRDefault="000016A9" w:rsidP="000016A9">
      <w:pPr>
        <w:ind w:left="360"/>
        <w:jc w:val="center"/>
        <w:rPr>
          <w:rFonts w:ascii="Arial" w:hAnsi="Arial" w:cs="Arial"/>
          <w:b/>
          <w:sz w:val="28"/>
          <w:u w:val="single"/>
          <w:lang w:val="fr-FR" w:bidi="fr-CA"/>
        </w:rPr>
      </w:pPr>
      <w:r w:rsidRPr="0089190C">
        <w:rPr>
          <w:rFonts w:ascii="Arial" w:hAnsi="Arial" w:cs="Arial"/>
          <w:b/>
          <w:sz w:val="28"/>
          <w:u w:val="single"/>
          <w:lang w:val="fr-FR" w:bidi="fr-CA"/>
        </w:rPr>
        <w:t>APPEL D’OFFRES</w:t>
      </w:r>
    </w:p>
    <w:p w14:paraId="7B36FD76" w14:textId="77777777" w:rsidR="00514BE7" w:rsidRDefault="00514BE7" w:rsidP="000016A9">
      <w:pPr>
        <w:ind w:left="360"/>
        <w:jc w:val="center"/>
        <w:rPr>
          <w:rFonts w:ascii="Arial" w:hAnsi="Arial" w:cs="Arial"/>
          <w:b/>
          <w:sz w:val="28"/>
          <w:u w:val="single"/>
          <w:lang w:val="fr-FR" w:bidi="fr-CA"/>
        </w:rPr>
      </w:pPr>
    </w:p>
    <w:p w14:paraId="1A2AFEA2" w14:textId="2BABB569" w:rsidR="00514BE7" w:rsidRPr="0089190C" w:rsidRDefault="00514BE7" w:rsidP="000016A9">
      <w:pPr>
        <w:ind w:left="360"/>
        <w:jc w:val="center"/>
        <w:rPr>
          <w:rFonts w:ascii="Arial" w:hAnsi="Arial" w:cs="Arial"/>
          <w:b/>
          <w:sz w:val="28"/>
          <w:u w:val="single"/>
          <w:lang w:val="fr-FR" w:bidi="fr-CA"/>
        </w:rPr>
      </w:pPr>
      <w:r>
        <w:rPr>
          <w:rFonts w:ascii="Arial" w:hAnsi="Arial" w:cs="Arial"/>
          <w:b/>
          <w:sz w:val="28"/>
          <w:u w:val="single"/>
          <w:lang w:val="fr-FR" w:bidi="fr-CA"/>
        </w:rPr>
        <w:t>TRAVAUX DE RÉFECTION D</w:t>
      </w:r>
      <w:r w:rsidR="000029B5">
        <w:rPr>
          <w:rFonts w:ascii="Arial" w:hAnsi="Arial" w:cs="Arial"/>
          <w:b/>
          <w:sz w:val="28"/>
          <w:u w:val="single"/>
          <w:lang w:val="fr-FR" w:bidi="fr-CA"/>
        </w:rPr>
        <w:t>E LA ROUTE DES ÉRABLIÈRES ET ROUTE TARDIF (DOSSIER 694157)</w:t>
      </w:r>
    </w:p>
    <w:p w14:paraId="0B9101FF" w14:textId="77777777" w:rsidR="000016A9" w:rsidRPr="0089190C" w:rsidRDefault="000016A9" w:rsidP="000016A9">
      <w:pPr>
        <w:jc w:val="both"/>
        <w:rPr>
          <w:rFonts w:ascii="Arial" w:hAnsi="Arial" w:cs="Arial"/>
          <w:b/>
          <w:sz w:val="28"/>
          <w:u w:val="single"/>
          <w:lang w:val="fr-FR" w:bidi="fr-CA"/>
        </w:rPr>
      </w:pPr>
    </w:p>
    <w:p w14:paraId="79C4E64B" w14:textId="0FF2770D" w:rsidR="006A0F43" w:rsidRPr="00514BE7" w:rsidRDefault="00986779" w:rsidP="0080401E">
      <w:pPr>
        <w:rPr>
          <w:rFonts w:ascii="Arial" w:hAnsi="Arial" w:cs="Arial"/>
          <w:sz w:val="23"/>
          <w:szCs w:val="23"/>
          <w:lang w:val="fr-FR" w:bidi="fr-CA"/>
        </w:rPr>
      </w:pPr>
      <w:r>
        <w:rPr>
          <w:rFonts w:ascii="Arial" w:hAnsi="Arial" w:cs="Arial"/>
          <w:sz w:val="23"/>
          <w:szCs w:val="23"/>
          <w:lang w:val="fr-FR" w:bidi="fr-CA"/>
        </w:rPr>
        <w:t xml:space="preserve">La Municipalité de Saint-Jacques de Leeds demande des soumissions pour des </w:t>
      </w:r>
      <w:r w:rsidR="006A0F43" w:rsidRPr="00514BE7">
        <w:rPr>
          <w:rFonts w:ascii="Arial" w:hAnsi="Arial" w:cs="Arial"/>
          <w:sz w:val="23"/>
          <w:szCs w:val="23"/>
          <w:lang w:val="fr-FR" w:bidi="fr-CA"/>
        </w:rPr>
        <w:t xml:space="preserve">Travaux de </w:t>
      </w:r>
      <w:r w:rsidR="000029B5">
        <w:rPr>
          <w:rFonts w:ascii="Arial" w:hAnsi="Arial" w:cs="Arial"/>
          <w:sz w:val="23"/>
          <w:szCs w:val="23"/>
          <w:lang w:val="fr-FR" w:bidi="fr-CA"/>
        </w:rPr>
        <w:t xml:space="preserve">réfection de voirie sur la route des Érablières sur une distance de + ou - 460 mètres </w:t>
      </w:r>
      <w:proofErr w:type="gramStart"/>
      <w:r w:rsidR="000029B5">
        <w:rPr>
          <w:rFonts w:ascii="Arial" w:hAnsi="Arial" w:cs="Arial"/>
          <w:sz w:val="23"/>
          <w:szCs w:val="23"/>
          <w:lang w:val="fr-FR" w:bidi="fr-CA"/>
        </w:rPr>
        <w:t>linéaires  et</w:t>
      </w:r>
      <w:proofErr w:type="gramEnd"/>
      <w:r w:rsidR="000029B5">
        <w:rPr>
          <w:rFonts w:ascii="Arial" w:hAnsi="Arial" w:cs="Arial"/>
          <w:sz w:val="23"/>
          <w:szCs w:val="23"/>
          <w:lang w:val="fr-FR" w:bidi="fr-CA"/>
        </w:rPr>
        <w:t xml:space="preserve"> sur la route Tardif sur une distance de + ou - 310 mètres linéaires.</w:t>
      </w:r>
    </w:p>
    <w:p w14:paraId="657CA3B8" w14:textId="77777777" w:rsidR="000016A9" w:rsidRPr="0089190C" w:rsidRDefault="000016A9" w:rsidP="000016A9">
      <w:pPr>
        <w:jc w:val="both"/>
        <w:rPr>
          <w:rFonts w:ascii="Arial" w:hAnsi="Arial" w:cs="Arial"/>
          <w:sz w:val="23"/>
          <w:szCs w:val="23"/>
          <w:u w:val="single"/>
          <w:lang w:val="fr-FR" w:bidi="fr-CA"/>
        </w:rPr>
      </w:pPr>
    </w:p>
    <w:p w14:paraId="79A1AD92" w14:textId="77777777" w:rsidR="000016A9" w:rsidRPr="0078305B" w:rsidRDefault="000016A9" w:rsidP="000016A9">
      <w:pPr>
        <w:jc w:val="both"/>
        <w:rPr>
          <w:rFonts w:ascii="Arial" w:hAnsi="Arial" w:cs="Arial"/>
          <w:b/>
          <w:bCs/>
          <w:sz w:val="23"/>
          <w:szCs w:val="23"/>
          <w:u w:val="thick"/>
          <w:lang w:val="fr-FR" w:bidi="fr-CA"/>
        </w:rPr>
      </w:pPr>
      <w:r w:rsidRPr="0089190C">
        <w:rPr>
          <w:rFonts w:ascii="Arial" w:hAnsi="Arial" w:cs="Arial"/>
          <w:b/>
          <w:bCs/>
          <w:sz w:val="23"/>
          <w:szCs w:val="23"/>
          <w:u w:val="thick"/>
          <w:lang w:val="fr-FR" w:bidi="fr-CA"/>
        </w:rPr>
        <w:t>Documents d’appel d’offres</w:t>
      </w:r>
    </w:p>
    <w:p w14:paraId="4A8CB12D" w14:textId="77777777" w:rsidR="000016A9" w:rsidRPr="0089190C" w:rsidRDefault="000016A9" w:rsidP="000016A9">
      <w:pPr>
        <w:ind w:left="360"/>
        <w:jc w:val="both"/>
        <w:rPr>
          <w:rFonts w:ascii="Arial" w:hAnsi="Arial" w:cs="Arial"/>
          <w:sz w:val="23"/>
          <w:szCs w:val="23"/>
          <w:u w:val="single"/>
          <w:lang w:val="fr-FR" w:bidi="fr-CA"/>
        </w:rPr>
      </w:pPr>
    </w:p>
    <w:p w14:paraId="1275DDFF" w14:textId="77777777" w:rsidR="000016A9" w:rsidRPr="00F40098" w:rsidRDefault="000016A9" w:rsidP="000016A9">
      <w:pPr>
        <w:jc w:val="both"/>
        <w:rPr>
          <w:rFonts w:ascii="Arial" w:hAnsi="Arial" w:cs="Arial"/>
          <w:sz w:val="23"/>
          <w:szCs w:val="23"/>
          <w:lang w:val="fr-FR" w:bidi="fr-CA"/>
        </w:rPr>
      </w:pPr>
      <w:r w:rsidRPr="00F40098">
        <w:rPr>
          <w:rFonts w:ascii="Arial" w:hAnsi="Arial" w:cs="Arial"/>
          <w:sz w:val="23"/>
          <w:szCs w:val="23"/>
          <w:lang w:val="fr-FR" w:bidi="fr-CA"/>
        </w:rPr>
        <w:t>Les documents relatifs au présent appel d’offres sont disponibles chez SÉAO (</w:t>
      </w:r>
      <w:hyperlink r:id="rId7">
        <w:r w:rsidRPr="00F40098">
          <w:rPr>
            <w:rStyle w:val="Lienhypertexte"/>
            <w:rFonts w:ascii="Arial" w:hAnsi="Arial" w:cs="Arial"/>
            <w:sz w:val="23"/>
            <w:szCs w:val="23"/>
            <w:lang w:val="fr-FR" w:bidi="fr-CA"/>
          </w:rPr>
          <w:t>http://www.seao.ca</w:t>
        </w:r>
      </w:hyperlink>
      <w:r w:rsidRPr="00F40098">
        <w:rPr>
          <w:rFonts w:ascii="Arial" w:hAnsi="Arial" w:cs="Arial"/>
          <w:sz w:val="23"/>
          <w:szCs w:val="23"/>
          <w:lang w:val="fr-FR" w:bidi="fr-CA"/>
        </w:rPr>
        <w:t>) ou au 1 866-669-7326 au montant déterminé par l’organisme pour l’obtention des plans et devis.</w:t>
      </w:r>
    </w:p>
    <w:p w14:paraId="4ED24086" w14:textId="77777777" w:rsidR="000016A9" w:rsidRPr="0089190C" w:rsidRDefault="000016A9" w:rsidP="000016A9">
      <w:pPr>
        <w:jc w:val="both"/>
        <w:rPr>
          <w:rFonts w:ascii="Arial" w:hAnsi="Arial" w:cs="Arial"/>
          <w:sz w:val="23"/>
          <w:szCs w:val="23"/>
          <w:u w:val="single"/>
          <w:lang w:val="fr-FR" w:bidi="fr-CA"/>
        </w:rPr>
      </w:pPr>
    </w:p>
    <w:p w14:paraId="73023A0E" w14:textId="77777777" w:rsidR="000016A9" w:rsidRPr="0089190C" w:rsidRDefault="000016A9" w:rsidP="000016A9">
      <w:pPr>
        <w:jc w:val="both"/>
        <w:rPr>
          <w:rFonts w:ascii="Arial" w:hAnsi="Arial" w:cs="Arial"/>
          <w:b/>
          <w:bCs/>
          <w:sz w:val="23"/>
          <w:szCs w:val="23"/>
          <w:u w:val="single"/>
          <w:lang w:val="fr-FR" w:bidi="fr-CA"/>
        </w:rPr>
      </w:pPr>
      <w:r w:rsidRPr="0089190C">
        <w:rPr>
          <w:rFonts w:ascii="Arial" w:hAnsi="Arial" w:cs="Arial"/>
          <w:b/>
          <w:bCs/>
          <w:sz w:val="23"/>
          <w:szCs w:val="23"/>
          <w:u w:val="thick"/>
          <w:lang w:val="fr-FR" w:bidi="fr-CA"/>
        </w:rPr>
        <w:t>Réception des offres</w:t>
      </w:r>
    </w:p>
    <w:p w14:paraId="377A2213" w14:textId="77777777" w:rsidR="000016A9" w:rsidRPr="0089190C" w:rsidRDefault="000016A9" w:rsidP="000016A9">
      <w:pPr>
        <w:ind w:left="360"/>
        <w:jc w:val="both"/>
        <w:rPr>
          <w:rFonts w:ascii="Arial" w:hAnsi="Arial" w:cs="Arial"/>
          <w:sz w:val="23"/>
          <w:szCs w:val="23"/>
          <w:u w:val="single"/>
          <w:lang w:val="fr-FR" w:bidi="fr-CA"/>
        </w:rPr>
      </w:pPr>
    </w:p>
    <w:p w14:paraId="6379F776" w14:textId="77777777" w:rsidR="000016A9" w:rsidRDefault="000016A9" w:rsidP="000016A9">
      <w:pPr>
        <w:jc w:val="both"/>
        <w:rPr>
          <w:rFonts w:ascii="Arial" w:hAnsi="Arial" w:cs="Arial"/>
          <w:sz w:val="23"/>
          <w:szCs w:val="23"/>
          <w:lang w:val="fr-FR" w:bidi="fr-CA"/>
        </w:rPr>
      </w:pPr>
      <w:r w:rsidRPr="00CA025F">
        <w:rPr>
          <w:rFonts w:ascii="Arial" w:hAnsi="Arial" w:cs="Arial"/>
          <w:sz w:val="23"/>
          <w:szCs w:val="23"/>
          <w:lang w:val="fr-FR" w:bidi="fr-CA"/>
        </w:rPr>
        <w:t xml:space="preserve">Les soumissions devront être conformes aux exigences du devis et présentées sur les formules fournies à cette fin. </w:t>
      </w:r>
    </w:p>
    <w:p w14:paraId="59174B6C" w14:textId="77777777" w:rsidR="000016A9" w:rsidRDefault="000016A9" w:rsidP="000016A9">
      <w:pPr>
        <w:jc w:val="both"/>
        <w:rPr>
          <w:rFonts w:ascii="Arial" w:hAnsi="Arial" w:cs="Arial"/>
          <w:sz w:val="23"/>
          <w:szCs w:val="23"/>
          <w:lang w:val="fr-FR" w:bidi="fr-CA"/>
        </w:rPr>
      </w:pPr>
    </w:p>
    <w:p w14:paraId="09BF2D57" w14:textId="22C8DE2D" w:rsidR="000C075D" w:rsidRDefault="000016A9" w:rsidP="000C075D">
      <w:pPr>
        <w:pStyle w:val="Corpsdetexte"/>
        <w:spacing w:before="94"/>
        <w:ind w:right="107"/>
        <w:jc w:val="both"/>
      </w:pPr>
      <w:r w:rsidRPr="00CA025F">
        <w:rPr>
          <w:sz w:val="23"/>
          <w:szCs w:val="23"/>
          <w:lang w:val="fr-FR"/>
        </w:rPr>
        <w:t xml:space="preserve">Les soumissions seront reçues à l’hôtel de ville de la Municipalité de Saint-Jacques-de-Leeds, 405, rue Principale – Saint-Jacques-de-Leeds, QC G0N 1J0, </w:t>
      </w:r>
      <w:r w:rsidRPr="00CA025F">
        <w:rPr>
          <w:b/>
          <w:sz w:val="23"/>
          <w:szCs w:val="23"/>
          <w:lang w:val="fr-FR"/>
        </w:rPr>
        <w:t xml:space="preserve">jusqu’à 11 h </w:t>
      </w:r>
      <w:r w:rsidR="002414CC">
        <w:rPr>
          <w:b/>
          <w:sz w:val="23"/>
          <w:szCs w:val="23"/>
          <w:lang w:val="fr-FR"/>
        </w:rPr>
        <w:t>jeu</w:t>
      </w:r>
      <w:r w:rsidR="00650C8D">
        <w:rPr>
          <w:b/>
          <w:sz w:val="23"/>
          <w:szCs w:val="23"/>
          <w:lang w:val="fr-FR"/>
        </w:rPr>
        <w:t>d</w:t>
      </w:r>
      <w:r w:rsidRPr="00CA025F">
        <w:rPr>
          <w:b/>
          <w:sz w:val="23"/>
          <w:szCs w:val="23"/>
          <w:lang w:val="fr-FR"/>
        </w:rPr>
        <w:t xml:space="preserve">i le </w:t>
      </w:r>
      <w:r w:rsidR="002414CC">
        <w:rPr>
          <w:b/>
          <w:sz w:val="23"/>
          <w:szCs w:val="23"/>
          <w:lang w:val="fr-FR"/>
        </w:rPr>
        <w:t>16 mai</w:t>
      </w:r>
      <w:r w:rsidRPr="00CA025F">
        <w:rPr>
          <w:b/>
          <w:sz w:val="23"/>
          <w:szCs w:val="23"/>
          <w:lang w:val="fr-FR"/>
        </w:rPr>
        <w:t xml:space="preserve"> 202</w:t>
      </w:r>
      <w:r w:rsidR="002414CC">
        <w:rPr>
          <w:b/>
          <w:sz w:val="23"/>
          <w:szCs w:val="23"/>
          <w:lang w:val="fr-FR"/>
        </w:rPr>
        <w:t>4</w:t>
      </w:r>
      <w:r w:rsidRPr="00CA025F">
        <w:rPr>
          <w:sz w:val="23"/>
          <w:szCs w:val="23"/>
          <w:lang w:val="fr-FR"/>
        </w:rPr>
        <w:t xml:space="preserve">, heure légale en vigueur, pour être ouvertes </w:t>
      </w:r>
      <w:r w:rsidRPr="00CA025F">
        <w:rPr>
          <w:b/>
          <w:sz w:val="23"/>
          <w:szCs w:val="23"/>
          <w:lang w:val="fr-FR"/>
        </w:rPr>
        <w:t>à 11h05 le jour même</w:t>
      </w:r>
      <w:r w:rsidR="000C075D" w:rsidRPr="000C075D">
        <w:rPr>
          <w:spacing w:val="-3"/>
        </w:rPr>
        <w:t xml:space="preserve"> </w:t>
      </w:r>
      <w:r w:rsidR="000C075D">
        <w:rPr>
          <w:spacing w:val="-3"/>
        </w:rPr>
        <w:t>publiquement</w:t>
      </w:r>
      <w:r w:rsidR="000C075D">
        <w:rPr>
          <w:spacing w:val="-14"/>
        </w:rPr>
        <w:t xml:space="preserve"> </w:t>
      </w:r>
      <w:r w:rsidR="000C075D">
        <w:t>à</w:t>
      </w:r>
      <w:r w:rsidR="000C075D">
        <w:rPr>
          <w:spacing w:val="-15"/>
        </w:rPr>
        <w:t xml:space="preserve"> </w:t>
      </w:r>
      <w:r w:rsidR="000C075D">
        <w:rPr>
          <w:spacing w:val="-3"/>
        </w:rPr>
        <w:t>l’hôtel</w:t>
      </w:r>
      <w:r w:rsidR="000C075D">
        <w:rPr>
          <w:spacing w:val="-14"/>
        </w:rPr>
        <w:t xml:space="preserve"> </w:t>
      </w:r>
      <w:r w:rsidR="000C075D">
        <w:t>de</w:t>
      </w:r>
      <w:r w:rsidR="000C075D">
        <w:rPr>
          <w:spacing w:val="-12"/>
        </w:rPr>
        <w:t xml:space="preserve"> </w:t>
      </w:r>
      <w:r w:rsidR="000C075D">
        <w:rPr>
          <w:spacing w:val="-3"/>
        </w:rPr>
        <w:t>ville</w:t>
      </w:r>
      <w:r w:rsidR="000C075D">
        <w:rPr>
          <w:spacing w:val="-15"/>
        </w:rPr>
        <w:t xml:space="preserve"> </w:t>
      </w:r>
      <w:r w:rsidR="000C075D">
        <w:t>de</w:t>
      </w:r>
      <w:r w:rsidR="000C075D">
        <w:rPr>
          <w:spacing w:val="-13"/>
        </w:rPr>
        <w:t xml:space="preserve"> </w:t>
      </w:r>
      <w:r w:rsidR="000C075D">
        <w:t>la</w:t>
      </w:r>
      <w:r w:rsidR="000C075D">
        <w:rPr>
          <w:spacing w:val="-12"/>
        </w:rPr>
        <w:t xml:space="preserve"> </w:t>
      </w:r>
      <w:r w:rsidR="000C075D">
        <w:rPr>
          <w:spacing w:val="-3"/>
        </w:rPr>
        <w:t>Municipalité</w:t>
      </w:r>
      <w:r w:rsidR="000C075D">
        <w:rPr>
          <w:spacing w:val="-15"/>
        </w:rPr>
        <w:t xml:space="preserve"> </w:t>
      </w:r>
      <w:r w:rsidR="000C075D">
        <w:t>de</w:t>
      </w:r>
      <w:r w:rsidR="000C075D">
        <w:rPr>
          <w:spacing w:val="-13"/>
        </w:rPr>
        <w:t xml:space="preserve"> </w:t>
      </w:r>
      <w:r w:rsidR="000C075D">
        <w:rPr>
          <w:spacing w:val="-4"/>
        </w:rPr>
        <w:t>Saint-Jacques-de-Leeds</w:t>
      </w:r>
      <w:r w:rsidR="00F03E77">
        <w:rPr>
          <w:spacing w:val="-3"/>
        </w:rPr>
        <w:t>.</w:t>
      </w:r>
    </w:p>
    <w:p w14:paraId="6174F1B9" w14:textId="77777777" w:rsidR="000016A9" w:rsidRPr="00CA025F" w:rsidRDefault="000016A9" w:rsidP="000016A9">
      <w:pPr>
        <w:jc w:val="both"/>
        <w:rPr>
          <w:rFonts w:ascii="Arial" w:hAnsi="Arial" w:cs="Arial"/>
          <w:sz w:val="23"/>
          <w:szCs w:val="23"/>
          <w:lang w:val="fr-FR" w:bidi="fr-CA"/>
        </w:rPr>
      </w:pPr>
    </w:p>
    <w:p w14:paraId="2C670F7A" w14:textId="77777777" w:rsidR="000016A9" w:rsidRPr="00CA025F" w:rsidRDefault="000016A9" w:rsidP="000016A9">
      <w:pPr>
        <w:jc w:val="both"/>
        <w:rPr>
          <w:rFonts w:ascii="Arial" w:hAnsi="Arial" w:cs="Arial"/>
          <w:sz w:val="23"/>
          <w:szCs w:val="23"/>
          <w:lang w:val="fr-FR" w:bidi="fr-CA"/>
        </w:rPr>
      </w:pPr>
    </w:p>
    <w:p w14:paraId="08C97AF0" w14:textId="77777777" w:rsidR="000016A9" w:rsidRPr="0089190C" w:rsidRDefault="000016A9" w:rsidP="000016A9">
      <w:pPr>
        <w:jc w:val="both"/>
        <w:rPr>
          <w:rFonts w:ascii="Arial" w:hAnsi="Arial" w:cs="Arial"/>
          <w:b/>
          <w:bCs/>
          <w:sz w:val="23"/>
          <w:szCs w:val="23"/>
          <w:u w:val="single"/>
          <w:lang w:val="fr-FR" w:bidi="fr-CA"/>
        </w:rPr>
      </w:pPr>
      <w:r w:rsidRPr="0089190C">
        <w:rPr>
          <w:rFonts w:ascii="Arial" w:hAnsi="Arial" w:cs="Arial"/>
          <w:b/>
          <w:bCs/>
          <w:sz w:val="23"/>
          <w:szCs w:val="23"/>
          <w:u w:val="thick"/>
          <w:lang w:val="fr-FR" w:bidi="fr-CA"/>
        </w:rPr>
        <w:t>Garanties de soumissions</w:t>
      </w:r>
    </w:p>
    <w:p w14:paraId="347E04D5" w14:textId="77777777" w:rsidR="000016A9" w:rsidRPr="0089190C" w:rsidRDefault="000016A9" w:rsidP="000016A9">
      <w:pPr>
        <w:jc w:val="both"/>
        <w:rPr>
          <w:rFonts w:ascii="Arial" w:hAnsi="Arial" w:cs="Arial"/>
          <w:sz w:val="23"/>
          <w:szCs w:val="23"/>
          <w:u w:val="single"/>
          <w:lang w:val="fr-FR" w:bidi="fr-CA"/>
        </w:rPr>
      </w:pPr>
    </w:p>
    <w:p w14:paraId="618C2955" w14:textId="77777777" w:rsidR="000016A9" w:rsidRPr="00F40098" w:rsidRDefault="000016A9" w:rsidP="000016A9">
      <w:pPr>
        <w:jc w:val="both"/>
        <w:rPr>
          <w:rFonts w:ascii="Arial" w:hAnsi="Arial" w:cs="Arial"/>
          <w:sz w:val="23"/>
          <w:szCs w:val="23"/>
          <w:lang w:val="fr-FR" w:bidi="fr-CA"/>
        </w:rPr>
      </w:pPr>
      <w:r w:rsidRPr="00F40098">
        <w:rPr>
          <w:rFonts w:ascii="Arial" w:hAnsi="Arial" w:cs="Arial"/>
          <w:sz w:val="23"/>
          <w:szCs w:val="23"/>
          <w:lang w:val="fr-FR" w:bidi="fr-CA"/>
        </w:rPr>
        <w:t xml:space="preserve">Les soumissions devront être accompagnées d’une garantie de soumission sous forme de chèque visé, mandat ou traite bancaire représentant 10 % du montant de la soumission, à l’ordre de la Municipalité de Saint-Jacques-de-Leeds ou d’un cautionnement de </w:t>
      </w:r>
      <w:r w:rsidRPr="00D834B2">
        <w:rPr>
          <w:rFonts w:ascii="Arial" w:hAnsi="Arial" w:cs="Arial"/>
          <w:sz w:val="23"/>
          <w:szCs w:val="23"/>
          <w:lang w:val="fr-FR" w:bidi="fr-CA"/>
        </w:rPr>
        <w:t>soumission ou une lettre de garantie irrévocable, établie au même montant et valide pour une période de cent vingt (120) jours au-delà de la date d’ouverture des soumissions.</w:t>
      </w:r>
    </w:p>
    <w:p w14:paraId="591A866E" w14:textId="77777777" w:rsidR="000016A9" w:rsidRPr="0089190C" w:rsidRDefault="000016A9" w:rsidP="000016A9">
      <w:pPr>
        <w:jc w:val="both"/>
        <w:rPr>
          <w:rFonts w:ascii="Arial" w:hAnsi="Arial" w:cs="Arial"/>
          <w:sz w:val="23"/>
          <w:szCs w:val="23"/>
          <w:u w:val="single"/>
          <w:lang w:val="fr-FR" w:bidi="fr-CA"/>
        </w:rPr>
      </w:pPr>
    </w:p>
    <w:p w14:paraId="69A42105" w14:textId="77777777" w:rsidR="000016A9" w:rsidRPr="0089190C" w:rsidRDefault="000016A9" w:rsidP="000016A9">
      <w:pPr>
        <w:ind w:left="360" w:hanging="360"/>
        <w:jc w:val="both"/>
        <w:rPr>
          <w:rFonts w:ascii="Arial" w:hAnsi="Arial" w:cs="Arial"/>
          <w:b/>
          <w:bCs/>
          <w:sz w:val="23"/>
          <w:szCs w:val="23"/>
          <w:u w:val="single"/>
          <w:lang w:val="fr-FR" w:bidi="fr-CA"/>
        </w:rPr>
      </w:pPr>
      <w:r w:rsidRPr="0089190C">
        <w:rPr>
          <w:rFonts w:ascii="Arial" w:hAnsi="Arial" w:cs="Arial"/>
          <w:b/>
          <w:bCs/>
          <w:sz w:val="23"/>
          <w:szCs w:val="23"/>
          <w:u w:val="thick"/>
          <w:lang w:val="fr-FR" w:bidi="fr-CA"/>
        </w:rPr>
        <w:t>Acceptation ou rejet des soumissions</w:t>
      </w:r>
    </w:p>
    <w:p w14:paraId="5893AEB5" w14:textId="77777777" w:rsidR="000016A9" w:rsidRPr="0089190C" w:rsidRDefault="000016A9" w:rsidP="000016A9">
      <w:pPr>
        <w:ind w:left="360"/>
        <w:jc w:val="both"/>
        <w:rPr>
          <w:rFonts w:ascii="Arial" w:hAnsi="Arial" w:cs="Arial"/>
          <w:sz w:val="23"/>
          <w:szCs w:val="23"/>
          <w:u w:val="single"/>
          <w:lang w:val="fr-FR" w:bidi="fr-CA"/>
        </w:rPr>
      </w:pPr>
    </w:p>
    <w:p w14:paraId="34A23331" w14:textId="6000140B" w:rsidR="000016A9" w:rsidRPr="00F40098" w:rsidRDefault="000016A9" w:rsidP="000016A9">
      <w:pPr>
        <w:jc w:val="both"/>
        <w:rPr>
          <w:rFonts w:ascii="Arial" w:hAnsi="Arial" w:cs="Arial"/>
          <w:sz w:val="23"/>
          <w:szCs w:val="23"/>
          <w:lang w:val="fr-FR" w:bidi="fr-CA"/>
        </w:rPr>
      </w:pPr>
      <w:r w:rsidRPr="00F40098">
        <w:rPr>
          <w:rFonts w:ascii="Arial" w:hAnsi="Arial" w:cs="Arial"/>
          <w:sz w:val="23"/>
          <w:szCs w:val="23"/>
          <w:lang w:val="fr-FR" w:bidi="fr-CA"/>
        </w:rPr>
        <w:t xml:space="preserve">La Municipalité de Saint-Jacques-de-Leeds ne s’engage à accepter ni la plus basse ni aucune des soumissions reçues et n’encourt aucune responsabilité envers le ou les soumissionnaire(s) pour la préparation et le dépôt des soumissions. En fonction du budget disponible à la Municipalité, le projet pourra être réalisé par phase, en tout ou en partie. </w:t>
      </w:r>
    </w:p>
    <w:p w14:paraId="4D92A5AF" w14:textId="77777777" w:rsidR="000016A9" w:rsidRPr="00F40098" w:rsidRDefault="000016A9" w:rsidP="000016A9">
      <w:pPr>
        <w:ind w:left="360" w:hanging="360"/>
        <w:jc w:val="both"/>
        <w:rPr>
          <w:rFonts w:ascii="Arial" w:hAnsi="Arial" w:cs="Arial"/>
          <w:sz w:val="23"/>
          <w:szCs w:val="23"/>
          <w:lang w:val="fr-FR" w:bidi="fr-CA"/>
        </w:rPr>
      </w:pPr>
    </w:p>
    <w:p w14:paraId="0DEAFDF9" w14:textId="77777777" w:rsidR="000016A9" w:rsidRPr="00F40098" w:rsidRDefault="000016A9" w:rsidP="000016A9">
      <w:pPr>
        <w:ind w:left="360" w:hanging="360"/>
        <w:jc w:val="both"/>
        <w:rPr>
          <w:rFonts w:ascii="Arial" w:hAnsi="Arial" w:cs="Arial"/>
          <w:sz w:val="23"/>
          <w:szCs w:val="23"/>
          <w:lang w:val="fr-FR" w:bidi="fr-CA"/>
        </w:rPr>
      </w:pPr>
    </w:p>
    <w:p w14:paraId="0B1DF34E" w14:textId="6EAF7937" w:rsidR="000016A9" w:rsidRPr="00F40098" w:rsidRDefault="000016A9" w:rsidP="000016A9">
      <w:pPr>
        <w:ind w:left="360" w:hanging="360"/>
        <w:jc w:val="both"/>
        <w:rPr>
          <w:rFonts w:ascii="Arial" w:hAnsi="Arial" w:cs="Arial"/>
          <w:sz w:val="23"/>
          <w:szCs w:val="23"/>
          <w:lang w:val="fr-FR" w:bidi="fr-CA"/>
        </w:rPr>
      </w:pPr>
      <w:r w:rsidRPr="00F40098">
        <w:rPr>
          <w:rFonts w:ascii="Arial" w:hAnsi="Arial" w:cs="Arial"/>
          <w:sz w:val="23"/>
          <w:szCs w:val="23"/>
          <w:lang w:val="fr-FR" w:bidi="fr-CA"/>
        </w:rPr>
        <w:t>Donné à Saint-Jacques-de-</w:t>
      </w:r>
      <w:r w:rsidRPr="00646EF5">
        <w:rPr>
          <w:rFonts w:ascii="Arial" w:hAnsi="Arial" w:cs="Arial"/>
          <w:sz w:val="23"/>
          <w:szCs w:val="23"/>
          <w:lang w:val="fr-FR" w:bidi="fr-CA"/>
        </w:rPr>
        <w:t xml:space="preserve">Leeds, le </w:t>
      </w:r>
      <w:r w:rsidR="002414CC">
        <w:rPr>
          <w:rFonts w:ascii="Arial" w:hAnsi="Arial" w:cs="Arial"/>
          <w:sz w:val="23"/>
          <w:szCs w:val="23"/>
          <w:lang w:val="fr-FR" w:bidi="fr-CA"/>
        </w:rPr>
        <w:t xml:space="preserve">16 avril </w:t>
      </w:r>
      <w:r w:rsidRPr="00646EF5">
        <w:rPr>
          <w:rFonts w:ascii="Arial" w:hAnsi="Arial" w:cs="Arial"/>
          <w:sz w:val="23"/>
          <w:szCs w:val="23"/>
          <w:lang w:val="fr-FR" w:bidi="fr-CA"/>
        </w:rPr>
        <w:t>202</w:t>
      </w:r>
      <w:r w:rsidR="002414CC">
        <w:rPr>
          <w:rFonts w:ascii="Arial" w:hAnsi="Arial" w:cs="Arial"/>
          <w:sz w:val="23"/>
          <w:szCs w:val="23"/>
          <w:lang w:val="fr-FR" w:bidi="fr-CA"/>
        </w:rPr>
        <w:t>4</w:t>
      </w:r>
      <w:r w:rsidRPr="00646EF5">
        <w:rPr>
          <w:rFonts w:ascii="Arial" w:hAnsi="Arial" w:cs="Arial"/>
          <w:sz w:val="23"/>
          <w:szCs w:val="23"/>
          <w:lang w:val="fr-FR" w:bidi="fr-CA"/>
        </w:rPr>
        <w:t>.</w:t>
      </w:r>
    </w:p>
    <w:p w14:paraId="170BB382" w14:textId="77777777" w:rsidR="000016A9" w:rsidRPr="00F40098" w:rsidRDefault="000016A9" w:rsidP="000016A9">
      <w:pPr>
        <w:ind w:left="360" w:hanging="360"/>
        <w:jc w:val="both"/>
        <w:rPr>
          <w:rFonts w:ascii="Arial" w:hAnsi="Arial" w:cs="Arial"/>
          <w:sz w:val="23"/>
          <w:szCs w:val="23"/>
          <w:lang w:val="fr-FR" w:bidi="fr-CA"/>
        </w:rPr>
      </w:pPr>
    </w:p>
    <w:p w14:paraId="36F2303C" w14:textId="77777777" w:rsidR="000016A9" w:rsidRPr="00F40098" w:rsidRDefault="000016A9" w:rsidP="000016A9">
      <w:pPr>
        <w:ind w:left="360" w:hanging="360"/>
        <w:jc w:val="both"/>
        <w:rPr>
          <w:rFonts w:ascii="Arial" w:hAnsi="Arial" w:cs="Arial"/>
          <w:sz w:val="23"/>
          <w:szCs w:val="23"/>
          <w:lang w:val="fr-FR" w:bidi="fr-CA"/>
        </w:rPr>
      </w:pPr>
      <w:r w:rsidRPr="00F40098">
        <w:rPr>
          <w:rFonts w:ascii="Arial" w:hAnsi="Arial" w:cs="Arial"/>
          <w:sz w:val="23"/>
          <w:szCs w:val="23"/>
          <w:lang w:val="fr-FR" w:bidi="fr-CA"/>
        </w:rPr>
        <w:t>Mme Sonia Tardif</w:t>
      </w:r>
    </w:p>
    <w:p w14:paraId="04313582" w14:textId="77777777" w:rsidR="000016A9" w:rsidRPr="00591016" w:rsidRDefault="000016A9" w:rsidP="000016A9">
      <w:pPr>
        <w:ind w:left="360" w:hanging="360"/>
        <w:jc w:val="both"/>
        <w:rPr>
          <w:rFonts w:ascii="Arial" w:hAnsi="Arial" w:cs="Arial"/>
          <w:sz w:val="23"/>
          <w:szCs w:val="23"/>
          <w:lang w:val="fr-FR" w:bidi="fr-CA"/>
        </w:rPr>
      </w:pPr>
      <w:r w:rsidRPr="00F40098">
        <w:rPr>
          <w:rFonts w:ascii="Arial" w:hAnsi="Arial" w:cs="Arial"/>
          <w:sz w:val="23"/>
          <w:szCs w:val="23"/>
          <w:lang w:val="fr-FR" w:bidi="fr-CA"/>
        </w:rPr>
        <w:t xml:space="preserve">Directrice générale </w:t>
      </w:r>
    </w:p>
    <w:p w14:paraId="6EDE692E" w14:textId="77777777" w:rsidR="00E7391B" w:rsidRDefault="00E7391B"/>
    <w:sectPr w:rsidR="00E7391B" w:rsidSect="00837722">
      <w:headerReference w:type="default" r:id="rId8"/>
      <w:footerReference w:type="default" r:id="rId9"/>
      <w:endnotePr>
        <w:numFmt w:val="decimal"/>
      </w:endnotePr>
      <w:pgSz w:w="12242" w:h="15842" w:code="1"/>
      <w:pgMar w:top="720" w:right="1134"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B9717" w14:textId="77777777" w:rsidR="00837722" w:rsidRDefault="00837722">
      <w:r>
        <w:separator/>
      </w:r>
    </w:p>
  </w:endnote>
  <w:endnote w:type="continuationSeparator" w:id="0">
    <w:p w14:paraId="7FB31CA0" w14:textId="77777777" w:rsidR="00837722" w:rsidRDefault="0083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Gras">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78F8B" w14:textId="77777777" w:rsidR="00205DB3" w:rsidRPr="0077433F" w:rsidRDefault="00205DB3" w:rsidP="007743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BAEDE" w14:textId="77777777" w:rsidR="00837722" w:rsidRDefault="00837722">
      <w:r>
        <w:separator/>
      </w:r>
    </w:p>
  </w:footnote>
  <w:footnote w:type="continuationSeparator" w:id="0">
    <w:p w14:paraId="739E08CD" w14:textId="77777777" w:rsidR="00837722" w:rsidRDefault="00837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8BE37" w14:textId="77777777" w:rsidR="00205DB3" w:rsidRPr="0077433F" w:rsidRDefault="00205DB3" w:rsidP="007743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1825"/>
    <w:multiLevelType w:val="hybridMultilevel"/>
    <w:tmpl w:val="73B8F59E"/>
    <w:lvl w:ilvl="0" w:tplc="6F8CC844">
      <w:start w:val="1"/>
      <w:numFmt w:val="decimal"/>
      <w:lvlText w:val="1.%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7F9163C"/>
    <w:multiLevelType w:val="hybridMultilevel"/>
    <w:tmpl w:val="F898A85C"/>
    <w:lvl w:ilvl="0" w:tplc="FEC4338C">
      <w:start w:val="1"/>
      <w:numFmt w:val="decimal"/>
      <w:lvlText w:val="3.19.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327EC7"/>
    <w:multiLevelType w:val="multilevel"/>
    <w:tmpl w:val="BCF821EC"/>
    <w:lvl w:ilvl="0">
      <w:start w:val="1"/>
      <w:numFmt w:val="decimal"/>
      <w:pStyle w:val="Titre2"/>
      <w:lvlText w:val="1.%1"/>
      <w:lvlJc w:val="left"/>
      <w:pPr>
        <w:ind w:left="709"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A4667B8"/>
    <w:multiLevelType w:val="multilevel"/>
    <w:tmpl w:val="7728983A"/>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AC2381"/>
    <w:multiLevelType w:val="hybridMultilevel"/>
    <w:tmpl w:val="6D1A12B2"/>
    <w:lvl w:ilvl="0" w:tplc="381C1B32">
      <w:start w:val="1"/>
      <w:numFmt w:val="decimal"/>
      <w:pStyle w:val="31"/>
      <w:lvlText w:val="3.%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4525EB4"/>
    <w:multiLevelType w:val="multilevel"/>
    <w:tmpl w:val="F8AC989E"/>
    <w:lvl w:ilvl="0">
      <w:start w:val="1"/>
      <w:numFmt w:val="decimal"/>
      <w:lvlText w:val="%1.0"/>
      <w:lvlJc w:val="left"/>
      <w:pPr>
        <w:tabs>
          <w:tab w:val="num" w:pos="720"/>
        </w:tabs>
        <w:ind w:left="720" w:hanging="720"/>
      </w:pPr>
      <w:rPr>
        <w:rFonts w:ascii="Arial" w:hAnsi="Arial" w:hint="default"/>
        <w:b/>
        <w:i w:val="0"/>
        <w:sz w:val="22"/>
        <w:u w:val="none"/>
      </w:rPr>
    </w:lvl>
    <w:lvl w:ilvl="1">
      <w:start w:val="1"/>
      <w:numFmt w:val="decimal"/>
      <w:lvlText w:val="%1.%2"/>
      <w:lvlJc w:val="left"/>
      <w:pPr>
        <w:tabs>
          <w:tab w:val="num" w:pos="720"/>
        </w:tabs>
        <w:ind w:left="720" w:hanging="720"/>
      </w:pPr>
      <w:rPr>
        <w:rFonts w:ascii="Arial" w:hAnsi="Arial" w:cs="Arial" w:hint="default"/>
        <w:b/>
        <w:i w:val="0"/>
        <w:sz w:val="24"/>
        <w:szCs w:val="24"/>
        <w:u w:val="none"/>
      </w:rPr>
    </w:lvl>
    <w:lvl w:ilvl="2">
      <w:start w:val="1"/>
      <w:numFmt w:val="decimal"/>
      <w:lvlText w:val="%1.%2.%3"/>
      <w:lvlJc w:val="left"/>
      <w:pPr>
        <w:tabs>
          <w:tab w:val="num" w:pos="720"/>
        </w:tabs>
        <w:ind w:left="720" w:hanging="720"/>
      </w:pPr>
      <w:rPr>
        <w:rFonts w:ascii="Arial" w:hAnsi="Arial" w:cs="Arial" w:hint="default"/>
        <w:b/>
        <w:i w:val="0"/>
        <w:sz w:val="22"/>
        <w:u w:val="none"/>
      </w:rPr>
    </w:lvl>
    <w:lvl w:ilvl="3">
      <w:start w:val="1"/>
      <w:numFmt w:val="decimal"/>
      <w:lvlText w:val="%1.%2.%3.%4."/>
      <w:lvlJc w:val="left"/>
      <w:pPr>
        <w:tabs>
          <w:tab w:val="num" w:pos="1080"/>
        </w:tabs>
        <w:ind w:left="0" w:firstLine="0"/>
      </w:pPr>
      <w:rPr>
        <w:rFonts w:hint="default"/>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20B4FF6"/>
    <w:multiLevelType w:val="hybridMultilevel"/>
    <w:tmpl w:val="B01A678C"/>
    <w:lvl w:ilvl="0" w:tplc="A95EEC4C">
      <w:start w:val="1"/>
      <w:numFmt w:val="decimal"/>
      <w:lvlText w:val="3.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73850996">
    <w:abstractNumId w:val="5"/>
  </w:num>
  <w:num w:numId="2" w16cid:durableId="1576623603">
    <w:abstractNumId w:val="5"/>
  </w:num>
  <w:num w:numId="3" w16cid:durableId="575358749">
    <w:abstractNumId w:val="6"/>
  </w:num>
  <w:num w:numId="4" w16cid:durableId="597754467">
    <w:abstractNumId w:val="4"/>
  </w:num>
  <w:num w:numId="5" w16cid:durableId="732891351">
    <w:abstractNumId w:val="0"/>
  </w:num>
  <w:num w:numId="6" w16cid:durableId="1764885304">
    <w:abstractNumId w:val="2"/>
  </w:num>
  <w:num w:numId="7" w16cid:durableId="2051296787">
    <w:abstractNumId w:val="2"/>
  </w:num>
  <w:num w:numId="8" w16cid:durableId="138153100">
    <w:abstractNumId w:val="1"/>
  </w:num>
  <w:num w:numId="9" w16cid:durableId="2054498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A9"/>
    <w:rsid w:val="000016A9"/>
    <w:rsid w:val="000029B5"/>
    <w:rsid w:val="000C075D"/>
    <w:rsid w:val="00205DB3"/>
    <w:rsid w:val="002414CC"/>
    <w:rsid w:val="002A0166"/>
    <w:rsid w:val="00514BE7"/>
    <w:rsid w:val="006256D1"/>
    <w:rsid w:val="00626162"/>
    <w:rsid w:val="00650C8D"/>
    <w:rsid w:val="006856CE"/>
    <w:rsid w:val="006A0F43"/>
    <w:rsid w:val="007351F0"/>
    <w:rsid w:val="0080401E"/>
    <w:rsid w:val="0081009B"/>
    <w:rsid w:val="00837722"/>
    <w:rsid w:val="00986779"/>
    <w:rsid w:val="0099580A"/>
    <w:rsid w:val="009C75CD"/>
    <w:rsid w:val="00A01622"/>
    <w:rsid w:val="00A178DB"/>
    <w:rsid w:val="00A611A8"/>
    <w:rsid w:val="00B56DCA"/>
    <w:rsid w:val="00B62628"/>
    <w:rsid w:val="00C409ED"/>
    <w:rsid w:val="00D536FE"/>
    <w:rsid w:val="00D573C4"/>
    <w:rsid w:val="00D834B2"/>
    <w:rsid w:val="00E40015"/>
    <w:rsid w:val="00E7391B"/>
    <w:rsid w:val="00F03E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0618"/>
  <w15:chartTrackingRefBased/>
  <w15:docId w15:val="{3712DE30-DF0E-4291-B8F3-9955EA80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A" w:eastAsia="fr-CA" w:bidi="ar-SA"/>
      </w:rPr>
    </w:rPrDefault>
    <w:pPrDefault>
      <w:pPr>
        <w:spacing w:before="240" w:after="12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A9"/>
    <w:pPr>
      <w:widowControl w:val="0"/>
      <w:overflowPunct w:val="0"/>
      <w:autoSpaceDE w:val="0"/>
      <w:autoSpaceDN w:val="0"/>
      <w:adjustRightInd w:val="0"/>
      <w:spacing w:before="0" w:after="0"/>
      <w:ind w:left="0" w:firstLine="0"/>
      <w:textAlignment w:val="baseline"/>
    </w:pPr>
    <w:rPr>
      <w:rFonts w:ascii="Courier New" w:hAnsi="Courier New" w:cs="Times New Roman"/>
      <w:sz w:val="20"/>
      <w:szCs w:val="20"/>
      <w:lang w:eastAsia="en-US"/>
    </w:rPr>
  </w:style>
  <w:style w:type="paragraph" w:styleId="Titre2">
    <w:name w:val="heading 2"/>
    <w:aliases w:val="1.1"/>
    <w:basedOn w:val="Normal"/>
    <w:next w:val="Normal"/>
    <w:link w:val="Titre2Car"/>
    <w:autoRedefine/>
    <w:qFormat/>
    <w:rsid w:val="006256D1"/>
    <w:pPr>
      <w:keepNext/>
      <w:widowControl/>
      <w:numPr>
        <w:numId w:val="6"/>
      </w:numPr>
      <w:overflowPunct/>
      <w:autoSpaceDE/>
      <w:autoSpaceDN/>
      <w:adjustRightInd/>
      <w:jc w:val="both"/>
      <w:textAlignment w:val="auto"/>
      <w:outlineLvl w:val="1"/>
    </w:pPr>
    <w:rPr>
      <w:rFonts w:ascii="Arial Gras" w:hAnsi="Arial Gras" w:cs="Arial"/>
      <w:b/>
      <w:bCs/>
      <w:iCs/>
      <w:smallCaps/>
      <w:sz w:val="24"/>
      <w:szCs w:val="28"/>
      <w:lang w:val="fr-FR" w:eastAsia="fr-FR"/>
    </w:rPr>
  </w:style>
  <w:style w:type="paragraph" w:styleId="Titre3">
    <w:name w:val="heading 3"/>
    <w:basedOn w:val="Normal"/>
    <w:next w:val="Normal"/>
    <w:link w:val="Titre3Car"/>
    <w:autoRedefine/>
    <w:uiPriority w:val="9"/>
    <w:unhideWhenUsed/>
    <w:qFormat/>
    <w:rsid w:val="00B62628"/>
    <w:pPr>
      <w:keepNext/>
      <w:keepLines/>
      <w:numPr>
        <w:numId w:val="9"/>
      </w:numPr>
      <w:spacing w:before="40"/>
      <w:ind w:hanging="360"/>
      <w:outlineLvl w:val="2"/>
    </w:pPr>
    <w:rPr>
      <w:rFonts w:ascii="Arial Gras" w:eastAsiaTheme="majorEastAsia" w:hAnsi="Arial Gras" w:cstheme="majorBidi"/>
      <w:b/>
      <w:sz w:val="23"/>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1.1 Car"/>
    <w:basedOn w:val="Policepardfaut"/>
    <w:link w:val="Titre2"/>
    <w:rsid w:val="006256D1"/>
    <w:rPr>
      <w:rFonts w:ascii="Arial Gras" w:hAnsi="Arial Gras" w:cs="Arial"/>
      <w:b/>
      <w:bCs/>
      <w:iCs/>
      <w:smallCaps/>
      <w:sz w:val="24"/>
      <w:szCs w:val="28"/>
      <w:lang w:val="fr-FR" w:eastAsia="fr-FR"/>
    </w:rPr>
  </w:style>
  <w:style w:type="paragraph" w:customStyle="1" w:styleId="21">
    <w:name w:val="2.1"/>
    <w:basedOn w:val="Titre2"/>
    <w:qFormat/>
    <w:rsid w:val="00D573C4"/>
    <w:pPr>
      <w:spacing w:before="120"/>
    </w:pPr>
    <w:rPr>
      <w:rFonts w:ascii="Arial" w:hAnsi="Arial"/>
      <w:smallCaps w:val="0"/>
      <w:szCs w:val="24"/>
      <w:lang w:val="fr-CA" w:eastAsia="en-US"/>
    </w:rPr>
  </w:style>
  <w:style w:type="paragraph" w:customStyle="1" w:styleId="31">
    <w:name w:val="3.1"/>
    <w:basedOn w:val="Titre2"/>
    <w:autoRedefine/>
    <w:qFormat/>
    <w:rsid w:val="00A01622"/>
    <w:pPr>
      <w:numPr>
        <w:numId w:val="4"/>
      </w:numPr>
    </w:pPr>
  </w:style>
  <w:style w:type="character" w:customStyle="1" w:styleId="Titre3Car">
    <w:name w:val="Titre 3 Car"/>
    <w:basedOn w:val="Policepardfaut"/>
    <w:link w:val="Titre3"/>
    <w:uiPriority w:val="9"/>
    <w:rsid w:val="00B62628"/>
    <w:rPr>
      <w:rFonts w:ascii="Arial Gras" w:eastAsiaTheme="majorEastAsia" w:hAnsi="Arial Gras" w:cstheme="majorBidi"/>
      <w:b/>
      <w:sz w:val="23"/>
      <w:szCs w:val="24"/>
      <w:lang w:eastAsia="en-US"/>
    </w:rPr>
  </w:style>
  <w:style w:type="paragraph" w:styleId="En-tte">
    <w:name w:val="header"/>
    <w:basedOn w:val="Normal"/>
    <w:link w:val="En-tteCar"/>
    <w:uiPriority w:val="99"/>
    <w:rsid w:val="000016A9"/>
    <w:pPr>
      <w:tabs>
        <w:tab w:val="center" w:pos="4703"/>
        <w:tab w:val="right" w:pos="9406"/>
      </w:tabs>
    </w:pPr>
  </w:style>
  <w:style w:type="character" w:customStyle="1" w:styleId="En-tteCar">
    <w:name w:val="En-tête Car"/>
    <w:basedOn w:val="Policepardfaut"/>
    <w:link w:val="En-tte"/>
    <w:uiPriority w:val="99"/>
    <w:rsid w:val="000016A9"/>
    <w:rPr>
      <w:rFonts w:ascii="Courier New" w:hAnsi="Courier New" w:cs="Times New Roman"/>
      <w:sz w:val="20"/>
      <w:szCs w:val="20"/>
      <w:lang w:eastAsia="en-US"/>
    </w:rPr>
  </w:style>
  <w:style w:type="paragraph" w:styleId="Pieddepage">
    <w:name w:val="footer"/>
    <w:basedOn w:val="Normal"/>
    <w:link w:val="PieddepageCar"/>
    <w:uiPriority w:val="99"/>
    <w:rsid w:val="000016A9"/>
    <w:pPr>
      <w:tabs>
        <w:tab w:val="center" w:pos="4703"/>
        <w:tab w:val="right" w:pos="9406"/>
      </w:tabs>
    </w:pPr>
  </w:style>
  <w:style w:type="character" w:customStyle="1" w:styleId="PieddepageCar">
    <w:name w:val="Pied de page Car"/>
    <w:basedOn w:val="Policepardfaut"/>
    <w:link w:val="Pieddepage"/>
    <w:uiPriority w:val="99"/>
    <w:rsid w:val="000016A9"/>
    <w:rPr>
      <w:rFonts w:ascii="Courier New" w:hAnsi="Courier New" w:cs="Times New Roman"/>
      <w:sz w:val="20"/>
      <w:szCs w:val="20"/>
      <w:lang w:eastAsia="en-US"/>
    </w:rPr>
  </w:style>
  <w:style w:type="character" w:styleId="Lienhypertexte">
    <w:name w:val="Hyperlink"/>
    <w:uiPriority w:val="99"/>
    <w:rsid w:val="000016A9"/>
    <w:rPr>
      <w:color w:val="0000FF"/>
      <w:u w:val="single"/>
    </w:rPr>
  </w:style>
  <w:style w:type="paragraph" w:styleId="Corpsdetexte">
    <w:name w:val="Body Text"/>
    <w:basedOn w:val="Normal"/>
    <w:link w:val="CorpsdetexteCar"/>
    <w:uiPriority w:val="1"/>
    <w:qFormat/>
    <w:rsid w:val="000C075D"/>
    <w:pPr>
      <w:overflowPunct/>
      <w:adjustRightInd/>
      <w:textAlignment w:val="auto"/>
    </w:pPr>
    <w:rPr>
      <w:rFonts w:ascii="Arial" w:eastAsia="Arial" w:hAnsi="Arial" w:cs="Arial"/>
      <w:sz w:val="22"/>
      <w:szCs w:val="22"/>
      <w:lang w:eastAsia="fr-CA" w:bidi="fr-CA"/>
    </w:rPr>
  </w:style>
  <w:style w:type="character" w:customStyle="1" w:styleId="CorpsdetexteCar">
    <w:name w:val="Corps de texte Car"/>
    <w:basedOn w:val="Policepardfaut"/>
    <w:link w:val="Corpsdetexte"/>
    <w:uiPriority w:val="1"/>
    <w:rsid w:val="000C075D"/>
    <w:rPr>
      <w:rFonts w:ascii="Arial" w:eastAsia="Arial" w:hAnsi="Arial" w:cs="Arial"/>
      <w:lang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310</Words>
  <Characters>1709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SNC Lavalin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Labbe, Elise</dc:creator>
  <cp:keywords/>
  <dc:description/>
  <cp:lastModifiedBy>Sonia Tardif</cp:lastModifiedBy>
  <cp:revision>7</cp:revision>
  <cp:lastPrinted>2024-04-09T18:34:00Z</cp:lastPrinted>
  <dcterms:created xsi:type="dcterms:W3CDTF">2024-03-28T14:41:00Z</dcterms:created>
  <dcterms:modified xsi:type="dcterms:W3CDTF">2024-04-10T13:21:00Z</dcterms:modified>
</cp:coreProperties>
</file>